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50"/>
        <w:gridCol w:w="2680"/>
        <w:gridCol w:w="2820"/>
        <w:gridCol w:w="1403"/>
        <w:gridCol w:w="411"/>
        <w:gridCol w:w="1830"/>
        <w:gridCol w:w="1310"/>
      </w:tblGrid>
      <w:tr w:rsidR="00D34E6A" w:rsidRPr="009B3D7E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9B3D7E" w:rsidRDefault="00D34E6A" w:rsidP="00D34E6A">
            <w:pPr>
              <w:jc w:val="center"/>
              <w:rPr>
                <w:b/>
              </w:rPr>
            </w:pPr>
            <w:r>
              <w:rPr>
                <w:b/>
              </w:rPr>
              <w:t>TOPLANTI BİLGİLERİ</w:t>
            </w:r>
          </w:p>
        </w:tc>
      </w:tr>
      <w:tr w:rsidR="00600EFE" w:rsidRPr="009B3D7E" w14:paraId="6DDBBDC6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4504CB9D" w14:textId="1AA6ADFF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Toplantıyı Düzenleyen Birim</w:t>
            </w:r>
          </w:p>
        </w:tc>
        <w:tc>
          <w:tcPr>
            <w:tcW w:w="3520" w:type="pct"/>
            <w:gridSpan w:val="5"/>
            <w:vAlign w:val="center"/>
          </w:tcPr>
          <w:p w14:paraId="091E637F" w14:textId="247F1C0B" w:rsidR="00D34E6A" w:rsidRPr="0003583F" w:rsidRDefault="0003583F" w:rsidP="009B3D7E">
            <w:r>
              <w:t xml:space="preserve"> </w:t>
            </w:r>
            <w:r w:rsidR="001C424C">
              <w:t>DEÜ KİRAZ MYO</w:t>
            </w:r>
          </w:p>
        </w:tc>
      </w:tr>
      <w:tr w:rsidR="00600EFE" w:rsidRPr="009B3D7E" w14:paraId="19AC7247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0751F2D8" w14:textId="51843AB6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Toplantının Adı</w:t>
            </w:r>
          </w:p>
        </w:tc>
        <w:tc>
          <w:tcPr>
            <w:tcW w:w="3520" w:type="pct"/>
            <w:gridSpan w:val="5"/>
            <w:vAlign w:val="center"/>
          </w:tcPr>
          <w:p w14:paraId="59151AA8" w14:textId="2E297804" w:rsidR="00D34E6A" w:rsidRPr="001C424C" w:rsidRDefault="001C424C" w:rsidP="009B3D7E">
            <w:pPr>
              <w:rPr>
                <w:bCs/>
              </w:rPr>
            </w:pPr>
            <w:r w:rsidRPr="001C424C">
              <w:rPr>
                <w:bCs/>
              </w:rPr>
              <w:t>KİRAZ MYO DIŞ PAYDAŞLAR KOMİSYON TOPLANTISI</w:t>
            </w:r>
          </w:p>
        </w:tc>
      </w:tr>
      <w:tr w:rsidR="00600EFE" w:rsidRPr="009B3D7E" w14:paraId="34C4A921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6EDC9A86" w14:textId="76BD117D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Toplantının Yeri</w:t>
            </w:r>
          </w:p>
        </w:tc>
        <w:tc>
          <w:tcPr>
            <w:tcW w:w="3520" w:type="pct"/>
            <w:gridSpan w:val="5"/>
            <w:vAlign w:val="center"/>
          </w:tcPr>
          <w:p w14:paraId="20213395" w14:textId="7C988BBE" w:rsidR="00D34E6A" w:rsidRPr="0003583F" w:rsidRDefault="001C424C" w:rsidP="009B3D7E">
            <w:r w:rsidRPr="001C424C">
              <w:rPr>
                <w:bCs/>
              </w:rPr>
              <w:t xml:space="preserve">KİRAZ MYO </w:t>
            </w:r>
            <w:r w:rsidR="004F7672">
              <w:rPr>
                <w:bCs/>
              </w:rPr>
              <w:t>MÜDÜRLÜK MAKAMI</w:t>
            </w:r>
          </w:p>
        </w:tc>
      </w:tr>
      <w:tr w:rsidR="00C92FAE" w:rsidRPr="009B3D7E" w14:paraId="227D2830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5110513E" w14:textId="51538EF1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Tarihi</w:t>
            </w:r>
          </w:p>
        </w:tc>
        <w:tc>
          <w:tcPr>
            <w:tcW w:w="1288" w:type="pct"/>
            <w:vAlign w:val="center"/>
          </w:tcPr>
          <w:p w14:paraId="7A0990E9" w14:textId="6351CA09" w:rsidR="00D34E6A" w:rsidRPr="001C424C" w:rsidRDefault="001C424C" w:rsidP="009B3D7E">
            <w:pPr>
              <w:rPr>
                <w:bCs/>
              </w:rPr>
            </w:pPr>
            <w:r w:rsidRPr="001C424C">
              <w:rPr>
                <w:bCs/>
              </w:rPr>
              <w:t>10</w:t>
            </w:r>
            <w:r w:rsidR="00600EFE" w:rsidRPr="001C424C">
              <w:rPr>
                <w:bCs/>
              </w:rPr>
              <w:t>/</w:t>
            </w:r>
            <w:r w:rsidRPr="001C424C">
              <w:rPr>
                <w:bCs/>
              </w:rPr>
              <w:t>03</w:t>
            </w:r>
            <w:r w:rsidR="00600EFE" w:rsidRPr="001C424C">
              <w:rPr>
                <w:bCs/>
              </w:rPr>
              <w:t>/20</w:t>
            </w:r>
            <w:r w:rsidRPr="001C424C">
              <w:rPr>
                <w:bCs/>
              </w:rPr>
              <w:t>26</w:t>
            </w:r>
          </w:p>
        </w:tc>
        <w:tc>
          <w:tcPr>
            <w:tcW w:w="837" w:type="pct"/>
            <w:gridSpan w:val="2"/>
            <w:vAlign w:val="center"/>
          </w:tcPr>
          <w:p w14:paraId="5C092F3B" w14:textId="4ED2B566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Saati</w:t>
            </w:r>
          </w:p>
        </w:tc>
        <w:tc>
          <w:tcPr>
            <w:tcW w:w="1395" w:type="pct"/>
            <w:gridSpan w:val="2"/>
            <w:vAlign w:val="center"/>
          </w:tcPr>
          <w:p w14:paraId="01BF49C1" w14:textId="64E06F74" w:rsidR="00D34E6A" w:rsidRPr="0003583F" w:rsidRDefault="001C424C" w:rsidP="009B3D7E">
            <w:r>
              <w:t>13.00</w:t>
            </w:r>
          </w:p>
        </w:tc>
      </w:tr>
      <w:tr w:rsidR="00600EFE" w:rsidRPr="009B3D7E" w14:paraId="14992993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21250DDB" w14:textId="132BA5CC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Sayısı</w:t>
            </w:r>
          </w:p>
        </w:tc>
        <w:tc>
          <w:tcPr>
            <w:tcW w:w="3520" w:type="pct"/>
            <w:gridSpan w:val="5"/>
            <w:vAlign w:val="center"/>
          </w:tcPr>
          <w:p w14:paraId="171B7D0D" w14:textId="1120B2A6" w:rsidR="00D34E6A" w:rsidRPr="0003583F" w:rsidRDefault="001C424C" w:rsidP="009B3D7E">
            <w:r>
              <w:t>1</w:t>
            </w:r>
          </w:p>
        </w:tc>
      </w:tr>
      <w:tr w:rsidR="00600EFE" w:rsidRPr="009B3D7E" w14:paraId="34DF4A65" w14:textId="77777777" w:rsidTr="00955BC0">
        <w:trPr>
          <w:trHeight w:val="369"/>
          <w:jc w:val="center"/>
        </w:trPr>
        <w:tc>
          <w:tcPr>
            <w:tcW w:w="1480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Katılımcılar</w:t>
            </w:r>
          </w:p>
        </w:tc>
        <w:tc>
          <w:tcPr>
            <w:tcW w:w="3520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54FE15CD" w:rsidR="00D34E6A" w:rsidRPr="0003583F" w:rsidRDefault="00D34E6A" w:rsidP="009B3D7E">
            <w:r w:rsidRPr="0003583F">
              <w:t xml:space="preserve"> </w:t>
            </w:r>
            <w:r w:rsidR="001C424C">
              <w:t xml:space="preserve">Prof. Dr. Semih ALTAN, Dr. </w:t>
            </w:r>
            <w:proofErr w:type="spellStart"/>
            <w:r w:rsidR="001C424C">
              <w:t>Öğr</w:t>
            </w:r>
            <w:proofErr w:type="spellEnd"/>
            <w:r w:rsidR="001C424C">
              <w:t xml:space="preserve">. Üyesi Yasemin ÜSTÜNDAĞ, </w:t>
            </w:r>
            <w:proofErr w:type="spellStart"/>
            <w:r w:rsidR="001C424C">
              <w:t>Öğr</w:t>
            </w:r>
            <w:proofErr w:type="spellEnd"/>
            <w:r w:rsidR="001C424C">
              <w:t>. Gör. Dr. Hasan Sercan PALANCI, E</w:t>
            </w:r>
            <w:r w:rsidR="00B774E0">
              <w:t>****</w:t>
            </w:r>
            <w:r w:rsidR="001C424C">
              <w:t xml:space="preserve"> Ö</w:t>
            </w:r>
            <w:r w:rsidR="00B774E0">
              <w:t>****,</w:t>
            </w:r>
            <w:r w:rsidR="001C424C">
              <w:t xml:space="preserve"> M</w:t>
            </w:r>
            <w:r w:rsidR="00B774E0">
              <w:t xml:space="preserve">**** </w:t>
            </w:r>
            <w:r w:rsidR="001C424C">
              <w:t>Y</w:t>
            </w:r>
            <w:r w:rsidR="00B774E0">
              <w:t>****</w:t>
            </w:r>
            <w:r w:rsidR="001C424C">
              <w:t>, Dr. D</w:t>
            </w:r>
            <w:r w:rsidR="00B774E0">
              <w:t>****</w:t>
            </w:r>
            <w:r w:rsidR="001C424C">
              <w:t xml:space="preserve"> A</w:t>
            </w:r>
            <w:r w:rsidR="00B774E0">
              <w:t>**</w:t>
            </w:r>
            <w:r w:rsidR="001C424C">
              <w:t xml:space="preserve"> D</w:t>
            </w:r>
            <w:r w:rsidR="00B774E0">
              <w:t>***</w:t>
            </w:r>
          </w:p>
        </w:tc>
      </w:tr>
      <w:tr w:rsidR="00600EFE" w:rsidRPr="009B3D7E" w14:paraId="7BAC83AA" w14:textId="77777777" w:rsidTr="00AF12C5">
        <w:trPr>
          <w:trHeight w:val="100"/>
          <w:jc w:val="center"/>
        </w:trPr>
        <w:tc>
          <w:tcPr>
            <w:tcW w:w="148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72FFE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2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Default="004E4B5E" w:rsidP="009B3D7E">
            <w:pPr>
              <w:rPr>
                <w:b/>
              </w:rPr>
            </w:pPr>
          </w:p>
        </w:tc>
      </w:tr>
      <w:tr w:rsidR="00600EFE" w:rsidRPr="009B3D7E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9B3D7E" w:rsidRDefault="00600EFE" w:rsidP="00DA28AC">
            <w:pPr>
              <w:jc w:val="center"/>
              <w:rPr>
                <w:b/>
              </w:rPr>
            </w:pPr>
            <w:r>
              <w:rPr>
                <w:b/>
              </w:rPr>
              <w:t>GÜNDEMLER</w:t>
            </w:r>
          </w:p>
        </w:tc>
      </w:tr>
      <w:tr w:rsidR="004E4B5E" w:rsidRPr="009B3D7E" w14:paraId="47303D6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FD63D7C" w14:textId="0FF8C516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20" w:type="pct"/>
            <w:gridSpan w:val="7"/>
            <w:vAlign w:val="center"/>
          </w:tcPr>
          <w:p w14:paraId="20F3E1F5" w14:textId="5A0A448A" w:rsidR="004E4B5E" w:rsidRPr="0003583F" w:rsidRDefault="00E342AB" w:rsidP="00E342AB">
            <w:pPr>
              <w:jc w:val="both"/>
            </w:pPr>
            <w:r>
              <w:t>Meslek Yüksekokulumuz Liderlik, Yönetişim ve Kalite, Eğitim-Öğretim, Araştırma ve Geliştirme ile Toplumsal Katkı kapsamında 2025 yılı içerisinde gerçekleştirilen faaliyetlerin değerlendirilmesi ile 2026 yılına ilişkin planlamaların görüşülmesi.</w:t>
            </w:r>
          </w:p>
        </w:tc>
      </w:tr>
      <w:tr w:rsidR="004E4B5E" w:rsidRPr="009B3D7E" w14:paraId="5A258D69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1834609" w14:textId="2CD3920D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pct"/>
            <w:gridSpan w:val="7"/>
            <w:vAlign w:val="center"/>
          </w:tcPr>
          <w:p w14:paraId="20B1A577" w14:textId="53B7F68B" w:rsidR="004E4B5E" w:rsidRPr="0003583F" w:rsidRDefault="00536D76" w:rsidP="009B3D7E">
            <w:r>
              <w:t xml:space="preserve">Meslek Yüksekokulumuz </w:t>
            </w:r>
            <w:r w:rsidR="00F16BDD">
              <w:t>Danışma Kurulu iletişim kanallarının belirlenmesi.</w:t>
            </w:r>
          </w:p>
        </w:tc>
      </w:tr>
      <w:tr w:rsidR="00955BC0" w:rsidRPr="00572FFE" w14:paraId="59946712" w14:textId="77777777" w:rsidTr="00DB5EAB">
        <w:trPr>
          <w:trHeight w:val="190"/>
          <w:jc w:val="center"/>
        </w:trPr>
        <w:tc>
          <w:tcPr>
            <w:tcW w:w="341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B1C04" w14:textId="7960D783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</w:tr>
      <w:tr w:rsidR="00955BC0" w:rsidRPr="009B3D7E" w14:paraId="3DF94BDC" w14:textId="77777777" w:rsidTr="00DB5EAB">
        <w:trPr>
          <w:trHeight w:val="552"/>
          <w:jc w:val="center"/>
        </w:trPr>
        <w:tc>
          <w:tcPr>
            <w:tcW w:w="3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955BC0" w:rsidRDefault="00955BC0" w:rsidP="00572FFE">
            <w:pPr>
              <w:jc w:val="center"/>
              <w:rPr>
                <w:b/>
              </w:rPr>
            </w:pPr>
            <w:r>
              <w:rPr>
                <w:b/>
              </w:rPr>
              <w:t>KARARLAR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SORUMLU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TERMİN</w:t>
            </w:r>
          </w:p>
        </w:tc>
      </w:tr>
      <w:tr w:rsidR="00955BC0" w:rsidRPr="009B3D7E" w14:paraId="10C40717" w14:textId="77777777" w:rsidTr="00DB5EAB">
        <w:trPr>
          <w:trHeight w:val="552"/>
          <w:jc w:val="center"/>
        </w:trPr>
        <w:tc>
          <w:tcPr>
            <w:tcW w:w="255" w:type="pct"/>
            <w:gridSpan w:val="2"/>
            <w:tcBorders>
              <w:top w:val="single" w:sz="4" w:space="0" w:color="auto"/>
            </w:tcBorders>
            <w:vAlign w:val="center"/>
          </w:tcPr>
          <w:p w14:paraId="2D42FCB3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57" w:type="pct"/>
            <w:gridSpan w:val="3"/>
            <w:tcBorders>
              <w:top w:val="single" w:sz="4" w:space="0" w:color="auto"/>
            </w:tcBorders>
            <w:vAlign w:val="center"/>
          </w:tcPr>
          <w:p w14:paraId="52AC305A" w14:textId="77777777" w:rsidR="004564AD" w:rsidRPr="004564AD" w:rsidRDefault="005D2C58" w:rsidP="004564AD">
            <w:pPr>
              <w:jc w:val="both"/>
            </w:pPr>
            <w:r w:rsidRPr="004564AD">
              <w:t xml:space="preserve">Sektördeki ara eleman (tekniker) eksikliği ve ihtiyacından bahsedildi. </w:t>
            </w:r>
          </w:p>
          <w:p w14:paraId="37BBC90D" w14:textId="77777777" w:rsidR="00955BC0" w:rsidRPr="004564AD" w:rsidRDefault="005D2C58" w:rsidP="004564AD">
            <w:pPr>
              <w:jc w:val="both"/>
            </w:pPr>
            <w:r w:rsidRPr="004564AD">
              <w:t>Yüksekokulumuz programları müfredatlarının sektör taleplerine uyumlu olarak revize edilmesi gerektiği konusu görüşüldü.</w:t>
            </w:r>
          </w:p>
          <w:p w14:paraId="29761F88" w14:textId="77777777" w:rsidR="004564AD" w:rsidRPr="004564AD" w:rsidRDefault="004564AD" w:rsidP="004564AD">
            <w:pPr>
              <w:jc w:val="both"/>
            </w:pPr>
            <w:r w:rsidRPr="004564AD">
              <w:t>Eğitimde ders çeşitliliğinin sağlanmasının önemi ve sertifikalı eğitimlere de yer verilmesi konusu görüşüldü.</w:t>
            </w:r>
          </w:p>
          <w:p w14:paraId="19C0E41C" w14:textId="77777777" w:rsidR="004564AD" w:rsidRPr="004564AD" w:rsidRDefault="004564AD" w:rsidP="004564AD">
            <w:pPr>
              <w:jc w:val="both"/>
            </w:pPr>
            <w:r w:rsidRPr="004564AD">
              <w:t>MEDEK süreci ve “İşletmede Mesleki Eğitim” dersi ile alakalı olarak işletmeler ile protokol yapılması sürecinin başlatılması gerektiği vurgulandı.</w:t>
            </w:r>
          </w:p>
          <w:p w14:paraId="0909012F" w14:textId="77777777" w:rsidR="004564AD" w:rsidRDefault="004564AD" w:rsidP="004564AD">
            <w:pPr>
              <w:jc w:val="both"/>
              <w:rPr>
                <w:shd w:val="clear" w:color="auto" w:fill="FFFFFF"/>
              </w:rPr>
            </w:pPr>
            <w:r w:rsidRPr="004564AD">
              <w:t xml:space="preserve">Yüksekokulumuz Süt ve Ürünleri Teknolojisi Programının </w:t>
            </w:r>
            <w:r w:rsidRPr="004564AD">
              <w:rPr>
                <w:shd w:val="clear" w:color="auto" w:fill="FFFFFF"/>
              </w:rPr>
              <w:t>"İşletmede Mesleki Eğitim Modeline" geçilmesi ile ilgili müfredat güncellemesinin yapılması konusu görüşüldü.</w:t>
            </w:r>
          </w:p>
          <w:p w14:paraId="260E2B7C" w14:textId="77777777" w:rsidR="004564AD" w:rsidRDefault="004564AD" w:rsidP="004564AD">
            <w:pPr>
              <w:jc w:val="both"/>
            </w:pPr>
            <w:r>
              <w:t xml:space="preserve">Eğitimde dijitalleşme kapsamında Aydın Adnan Menderes Üniversitesinde uygulamaya koyulan Dijital Eğitim ve Uygulama Laboratuvarı “DİJİLAB” tarzında </w:t>
            </w:r>
            <w:r w:rsidR="009A49E7">
              <w:t>alt yapı oluşturulabileceği konusu görüşüldü.</w:t>
            </w:r>
          </w:p>
          <w:p w14:paraId="7B721F7E" w14:textId="49D96656" w:rsidR="009A49E7" w:rsidRDefault="009A49E7" w:rsidP="004564AD">
            <w:pPr>
              <w:jc w:val="both"/>
              <w:rPr>
                <w:bCs/>
              </w:rPr>
            </w:pPr>
            <w:r>
              <w:t xml:space="preserve">Yükseköğretim Kuruluna (YÖK) bölgemiz ihtiyaçları doğrultusunda </w:t>
            </w:r>
            <w:r w:rsidRPr="009A49E7">
              <w:rPr>
                <w:bCs/>
              </w:rPr>
              <w:t>“Tarım Makineleri ve Teknolojileri Programı”</w:t>
            </w:r>
            <w:r>
              <w:rPr>
                <w:bCs/>
              </w:rPr>
              <w:t xml:space="preserve"> açılması teklif edildiği ile ilgili dış paydaşlarımıza bilgilendirmede bulunuldu.</w:t>
            </w:r>
          </w:p>
          <w:p w14:paraId="3437C191" w14:textId="6996E1CF" w:rsidR="009A49E7" w:rsidRDefault="009A49E7" w:rsidP="004564AD">
            <w:pPr>
              <w:jc w:val="both"/>
              <w:rPr>
                <w:bCs/>
              </w:rPr>
            </w:pPr>
            <w:r>
              <w:rPr>
                <w:bCs/>
              </w:rPr>
              <w:t>Öncelikli olarak okulumuz temel laboratuvar alt yapısının oluşturulması gerektiği vurgulandı.</w:t>
            </w:r>
          </w:p>
          <w:p w14:paraId="5C61B0F1" w14:textId="7387D754" w:rsidR="009A49E7" w:rsidRDefault="009A49E7" w:rsidP="004564AD">
            <w:pPr>
              <w:jc w:val="both"/>
            </w:pPr>
            <w:r>
              <w:rPr>
                <w:bCs/>
              </w:rPr>
              <w:t xml:space="preserve">Dış paydaşlarımız </w:t>
            </w:r>
            <w:r w:rsidR="005E1D89">
              <w:rPr>
                <w:bCs/>
              </w:rPr>
              <w:t xml:space="preserve">özellikle </w:t>
            </w:r>
            <w:r w:rsidRPr="004564AD">
              <w:t>Süt ve Ürünleri Teknolojisi Programı</w:t>
            </w:r>
            <w:r>
              <w:t xml:space="preserve"> müfredatında</w:t>
            </w:r>
            <w:r w:rsidR="005E1D89">
              <w:t>,</w:t>
            </w:r>
            <w:r>
              <w:t xml:space="preserve"> Hayvan Besleme, S</w:t>
            </w:r>
            <w:r w:rsidR="005E1D89">
              <w:t>üt Kimyası, HCCP, İzlenebilirlik, Bulaşanlar ve Temel İş Sağlığı ve Güvenliği ders ve eğitim konularının öğrencilere verilmesi gerektiği vurgulandı.</w:t>
            </w:r>
          </w:p>
          <w:p w14:paraId="19B52789" w14:textId="286A27F3" w:rsidR="009A49E7" w:rsidRDefault="005E1D89" w:rsidP="00067D25">
            <w:pPr>
              <w:jc w:val="both"/>
              <w:rPr>
                <w:bCs/>
              </w:rPr>
            </w:pPr>
            <w:r>
              <w:rPr>
                <w:bCs/>
              </w:rPr>
              <w:t xml:space="preserve">Yine sektörde Laborant ve Veteriner Sağlık Programımız ile </w:t>
            </w:r>
            <w:r w:rsidR="00067D25">
              <w:rPr>
                <w:bCs/>
              </w:rPr>
              <w:t xml:space="preserve">alakalı </w:t>
            </w:r>
            <w:r>
              <w:rPr>
                <w:bCs/>
              </w:rPr>
              <w:t xml:space="preserve">ara eleman eksikliği </w:t>
            </w:r>
            <w:r w:rsidR="00067D25">
              <w:rPr>
                <w:bCs/>
              </w:rPr>
              <w:t xml:space="preserve">olduğu ve bu eksikliğin Veteriner Hekim çalıştırılarak giderilmeye çalışıldığı ancak Veteriner Hekimlerin </w:t>
            </w:r>
            <w:r w:rsidR="00067D25">
              <w:rPr>
                <w:bCs/>
              </w:rPr>
              <w:lastRenderedPageBreak/>
              <w:t>uygulama noktasında direkt olarak çalışmaması sebebiyle işletmelerdeki problemleri çözmediği konusu konuşuldu.</w:t>
            </w:r>
          </w:p>
          <w:p w14:paraId="2D678A63" w14:textId="77777777" w:rsidR="00067D25" w:rsidRDefault="00067D25" w:rsidP="00067D25">
            <w:pPr>
              <w:jc w:val="both"/>
              <w:rPr>
                <w:bCs/>
              </w:rPr>
            </w:pPr>
            <w:r>
              <w:rPr>
                <w:bCs/>
              </w:rPr>
              <w:t xml:space="preserve">Laborant ve Veteriner Sağlık Programımız ile alakalı tek tırnaklı eğitimi, yaban hayatı, sürü yönetimi ve numune alma teknikleri </w:t>
            </w:r>
            <w:r w:rsidR="00AC5EA6">
              <w:rPr>
                <w:bCs/>
              </w:rPr>
              <w:t>konularının müfredatta yer alması gerektiği vurgulandı.</w:t>
            </w:r>
          </w:p>
          <w:p w14:paraId="5E5A9CBA" w14:textId="77777777" w:rsidR="00AC5EA6" w:rsidRDefault="00AC5EA6" w:rsidP="00067D25">
            <w:pPr>
              <w:jc w:val="both"/>
            </w:pPr>
            <w:r>
              <w:t>Yüksekokulumuzda karne eğitimi tarzında kontrol sistemi geliştirilebileceği ve öğrencinin kayıttan mezuniyetine kadar olan sürecinin takibinin daha iyi yapılabileceği konusunda fikir alışverişinde bulunuldu.</w:t>
            </w:r>
          </w:p>
          <w:p w14:paraId="51AEE205" w14:textId="77777777" w:rsidR="00AC5EA6" w:rsidRDefault="00AC5EA6" w:rsidP="00067D25">
            <w:pPr>
              <w:jc w:val="both"/>
            </w:pPr>
            <w:proofErr w:type="spellStart"/>
            <w:r>
              <w:t>Biyogüvenlik</w:t>
            </w:r>
            <w:proofErr w:type="spellEnd"/>
            <w:r>
              <w:t xml:space="preserve"> ve </w:t>
            </w:r>
            <w:proofErr w:type="spellStart"/>
            <w:r>
              <w:t>zoonoz</w:t>
            </w:r>
            <w:proofErr w:type="spellEnd"/>
            <w:r>
              <w:t xml:space="preserve"> hastalıklar</w:t>
            </w:r>
            <w:r w:rsidR="00A1461F">
              <w:t xml:space="preserve"> ve enfeksiyon hastalıkları</w:t>
            </w:r>
            <w:r>
              <w:t xml:space="preserve"> konusunda </w:t>
            </w:r>
            <w:r w:rsidR="00A1461F">
              <w:t xml:space="preserve">sektörde </w:t>
            </w:r>
            <w:r>
              <w:t xml:space="preserve">merak ve tecrübesizlik </w:t>
            </w:r>
            <w:r w:rsidR="00A1461F">
              <w:t>kaynaklı sıkıntılar yaşandığı ve bu eğitimlerinde mutlaka öğrencilere aldırılması gerektiği konuşuldu.</w:t>
            </w:r>
          </w:p>
          <w:p w14:paraId="10C2CB3B" w14:textId="12777F82" w:rsidR="00A1461F" w:rsidRDefault="00A1461F" w:rsidP="00067D25">
            <w:pPr>
              <w:jc w:val="both"/>
            </w:pPr>
            <w:r w:rsidRPr="004564AD">
              <w:t>Yüksekokulumuz Süt ve Ürünleri Teknolojisi Programı</w:t>
            </w:r>
            <w:r>
              <w:t xml:space="preserve"> öğrencilerine süt mikrobiyolojisi, çiğ süt numune kabulü, numune alımı, hijyen ve sanitasyon, pastörizasyon taklit ve tağşiş konularının verilmesi gerekliliği konuşulmuştur.</w:t>
            </w:r>
          </w:p>
          <w:p w14:paraId="340D8442" w14:textId="77777777" w:rsidR="00A1461F" w:rsidRDefault="00A1461F" w:rsidP="00067D25">
            <w:pPr>
              <w:jc w:val="both"/>
            </w:pPr>
            <w:r>
              <w:t>Toplumsal katkı faaliyetleri kapsamında, yöremiz hayvancılık işletmeleri ve çiftçilerine yönelik bilgilendirici eğitimler düzenlenmesinin önemi konusu görüşüldü.</w:t>
            </w:r>
          </w:p>
          <w:p w14:paraId="7DE52CB9" w14:textId="4305E32C" w:rsidR="00A1461F" w:rsidRPr="004564AD" w:rsidRDefault="00A1461F" w:rsidP="00067D25">
            <w:pPr>
              <w:jc w:val="both"/>
            </w:pPr>
            <w:r>
              <w:t xml:space="preserve">Yine işletmelerin düzenlemiş oldukları eğitimlere destek ve katkı sağlanması açısından akademik personelimiz tarafından katılım sağlanması konusu </w:t>
            </w:r>
            <w:r w:rsidR="00AF12C5">
              <w:t>görüşülmüştür.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</w:tcBorders>
            <w:vAlign w:val="center"/>
          </w:tcPr>
          <w:p w14:paraId="1B9B00F2" w14:textId="375C1920" w:rsidR="00955BC0" w:rsidRDefault="00151BC3" w:rsidP="00DB5EAB">
            <w:pPr>
              <w:jc w:val="both"/>
            </w:pPr>
            <w:r>
              <w:lastRenderedPageBreak/>
              <w:t>M</w:t>
            </w:r>
            <w:r w:rsidR="00DB5EAB">
              <w:t xml:space="preserve">YO </w:t>
            </w:r>
            <w:r>
              <w:t>Müdürlüğü</w:t>
            </w:r>
          </w:p>
          <w:p w14:paraId="0AF7F6C7" w14:textId="77777777" w:rsidR="00151BC3" w:rsidRDefault="00151BC3" w:rsidP="00DB5EAB">
            <w:pPr>
              <w:jc w:val="both"/>
            </w:pPr>
            <w:r>
              <w:t xml:space="preserve"> </w:t>
            </w:r>
          </w:p>
          <w:p w14:paraId="300A6F65" w14:textId="5D4DF74A" w:rsidR="00151BC3" w:rsidRDefault="00151BC3" w:rsidP="00DB5EAB">
            <w:pPr>
              <w:jc w:val="both"/>
            </w:pPr>
            <w:r>
              <w:t>M</w:t>
            </w:r>
            <w:r w:rsidR="00DB5EAB">
              <w:t xml:space="preserve">YO </w:t>
            </w:r>
            <w:r>
              <w:t>Kurulu</w:t>
            </w:r>
          </w:p>
          <w:p w14:paraId="57CC921B" w14:textId="77777777" w:rsidR="00151BC3" w:rsidRDefault="00151BC3" w:rsidP="00DB5EAB">
            <w:pPr>
              <w:jc w:val="both"/>
            </w:pPr>
          </w:p>
          <w:p w14:paraId="5BF1C345" w14:textId="25FAD9FC" w:rsidR="00151BC3" w:rsidRPr="0003583F" w:rsidRDefault="00151BC3" w:rsidP="00DB5EAB">
            <w:pPr>
              <w:jc w:val="both"/>
            </w:pPr>
            <w:r>
              <w:t xml:space="preserve">Birim Eğitim Komisyonu, </w:t>
            </w:r>
            <w:r w:rsidR="00DB5EAB">
              <w:t xml:space="preserve">Birim </w:t>
            </w:r>
            <w:r>
              <w:t>Müfredat Hazırlama Komisyonu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64DD16E4" w14:textId="52CFF4ED" w:rsidR="00955BC0" w:rsidRPr="0003583F" w:rsidRDefault="003901C1" w:rsidP="00955BC0">
            <w:r>
              <w:t>30/06/2026</w:t>
            </w:r>
          </w:p>
        </w:tc>
      </w:tr>
      <w:tr w:rsidR="00955BC0" w:rsidRPr="009B3D7E" w14:paraId="3F964CAA" w14:textId="77777777" w:rsidTr="00DB5EAB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4B50C42A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57" w:type="pct"/>
            <w:gridSpan w:val="3"/>
            <w:vAlign w:val="center"/>
          </w:tcPr>
          <w:p w14:paraId="74824BAF" w14:textId="1DFC22E6" w:rsidR="00955BC0" w:rsidRPr="0003583F" w:rsidRDefault="00A57C73" w:rsidP="00AF12C5">
            <w:pPr>
              <w:jc w:val="both"/>
            </w:pPr>
            <w:r w:rsidRPr="00A57C73">
              <w:t xml:space="preserve">Yüksekokulumuz Danışma Kurulu üyelerimiz ile etkili iletişim sağlanabilmesi için </w:t>
            </w:r>
            <w:proofErr w:type="spellStart"/>
            <w:r w:rsidRPr="00A57C73">
              <w:t>Whatsapp</w:t>
            </w:r>
            <w:proofErr w:type="spellEnd"/>
            <w:r w:rsidRPr="00A57C73">
              <w:t xml:space="preserve"> uygulaması üzerinden ortak grup kurulması kararlaştırılmıştır.</w:t>
            </w:r>
          </w:p>
        </w:tc>
        <w:tc>
          <w:tcPr>
            <w:tcW w:w="1031" w:type="pct"/>
            <w:gridSpan w:val="2"/>
            <w:vAlign w:val="center"/>
          </w:tcPr>
          <w:p w14:paraId="0FF42C34" w14:textId="0DBD45AD" w:rsidR="003901C1" w:rsidRDefault="003901C1" w:rsidP="003901C1">
            <w:r>
              <w:t>M</w:t>
            </w:r>
            <w:r w:rsidR="00DB5EAB">
              <w:t xml:space="preserve">YO </w:t>
            </w:r>
            <w:r>
              <w:t>Müdürlüğü</w:t>
            </w:r>
          </w:p>
          <w:p w14:paraId="459E5CE7" w14:textId="77777777" w:rsidR="00955BC0" w:rsidRPr="0003583F" w:rsidRDefault="00955BC0" w:rsidP="00955BC0"/>
        </w:tc>
        <w:tc>
          <w:tcPr>
            <w:tcW w:w="557" w:type="pct"/>
            <w:vAlign w:val="center"/>
          </w:tcPr>
          <w:p w14:paraId="675EEC26" w14:textId="0F3362CA" w:rsidR="00955BC0" w:rsidRPr="0003583F" w:rsidRDefault="003901C1" w:rsidP="00955BC0">
            <w:r>
              <w:t>12/03/2026</w:t>
            </w:r>
          </w:p>
        </w:tc>
      </w:tr>
    </w:tbl>
    <w:p w14:paraId="2DDC840F" w14:textId="77777777" w:rsidR="00D65F72" w:rsidRDefault="00572FFE" w:rsidP="00D65F72">
      <w:r>
        <w:br/>
      </w:r>
      <w:r w:rsidR="00716767">
        <w:t xml:space="preserve"> </w:t>
      </w:r>
    </w:p>
    <w:tbl>
      <w:tblPr>
        <w:tblW w:w="6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2979"/>
        <w:gridCol w:w="2549"/>
      </w:tblGrid>
      <w:tr w:rsidR="00D65F72" w:rsidRPr="009B3D7E" w14:paraId="2E126F0B" w14:textId="77777777" w:rsidTr="00651FA5">
        <w:trPr>
          <w:trHeight w:val="552"/>
          <w:jc w:val="center"/>
        </w:trPr>
        <w:tc>
          <w:tcPr>
            <w:tcW w:w="2467" w:type="pct"/>
            <w:shd w:val="clear" w:color="auto" w:fill="D5DCE4" w:themeFill="text2" w:themeFillTint="33"/>
            <w:vAlign w:val="center"/>
          </w:tcPr>
          <w:p w14:paraId="7FC301E5" w14:textId="77777777" w:rsidR="00D65F72" w:rsidRPr="009B3D7E" w:rsidRDefault="00D65F72" w:rsidP="00651FA5">
            <w:pPr>
              <w:rPr>
                <w:b/>
              </w:rPr>
            </w:pPr>
            <w:r>
              <w:rPr>
                <w:b/>
              </w:rPr>
              <w:t xml:space="preserve">                   UNVANI/ADI SOYADI</w:t>
            </w:r>
          </w:p>
        </w:tc>
        <w:tc>
          <w:tcPr>
            <w:tcW w:w="1365" w:type="pct"/>
            <w:shd w:val="clear" w:color="auto" w:fill="D5DCE4" w:themeFill="text2" w:themeFillTint="33"/>
            <w:vAlign w:val="center"/>
          </w:tcPr>
          <w:p w14:paraId="772CB536" w14:textId="77777777" w:rsidR="00D65F72" w:rsidRPr="009B3D7E" w:rsidRDefault="00D65F72" w:rsidP="00651FA5">
            <w:pPr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1169" w:type="pct"/>
            <w:shd w:val="clear" w:color="auto" w:fill="D5DCE4" w:themeFill="text2" w:themeFillTint="33"/>
            <w:vAlign w:val="center"/>
          </w:tcPr>
          <w:p w14:paraId="0930BEC0" w14:textId="77777777" w:rsidR="00D65F72" w:rsidRPr="009B3D7E" w:rsidRDefault="00D65F72" w:rsidP="00651FA5">
            <w:pPr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D65F72" w:rsidRPr="00572FFE" w14:paraId="0B28CB5A" w14:textId="77777777" w:rsidTr="00651FA5">
        <w:trPr>
          <w:trHeight w:val="552"/>
          <w:jc w:val="center"/>
        </w:trPr>
        <w:tc>
          <w:tcPr>
            <w:tcW w:w="2467" w:type="pct"/>
            <w:vAlign w:val="center"/>
          </w:tcPr>
          <w:p w14:paraId="143AC1AE" w14:textId="77777777" w:rsidR="00D65F72" w:rsidRPr="0003583F" w:rsidRDefault="00D65F72" w:rsidP="00651FA5">
            <w:r w:rsidRPr="0003583F">
              <w:t xml:space="preserve"> </w:t>
            </w:r>
            <w:r>
              <w:t>Prof. Dr. Semih ALTAN</w:t>
            </w:r>
          </w:p>
        </w:tc>
        <w:tc>
          <w:tcPr>
            <w:tcW w:w="1365" w:type="pct"/>
            <w:vAlign w:val="center"/>
          </w:tcPr>
          <w:p w14:paraId="2D24EB08" w14:textId="77777777" w:rsidR="00D65F72" w:rsidRPr="0003583F" w:rsidRDefault="00D65F72" w:rsidP="00651FA5">
            <w:r>
              <w:t>Başkan</w:t>
            </w:r>
          </w:p>
        </w:tc>
        <w:tc>
          <w:tcPr>
            <w:tcW w:w="1169" w:type="pct"/>
            <w:vAlign w:val="center"/>
          </w:tcPr>
          <w:p w14:paraId="7C595BEF" w14:textId="77777777" w:rsidR="00D65F72" w:rsidRPr="0003583F" w:rsidRDefault="00D65F72" w:rsidP="00651FA5"/>
        </w:tc>
      </w:tr>
      <w:tr w:rsidR="00D65F72" w:rsidRPr="00572FFE" w14:paraId="391A23C6" w14:textId="77777777" w:rsidTr="00651FA5">
        <w:trPr>
          <w:trHeight w:val="552"/>
          <w:jc w:val="center"/>
        </w:trPr>
        <w:tc>
          <w:tcPr>
            <w:tcW w:w="2467" w:type="pct"/>
            <w:vAlign w:val="center"/>
          </w:tcPr>
          <w:p w14:paraId="370DE1FC" w14:textId="77777777" w:rsidR="00D65F72" w:rsidRPr="0003583F" w:rsidRDefault="00D65F72" w:rsidP="00651FA5">
            <w:r w:rsidRPr="0003583F"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ÜSTÜNDAĞ</w:t>
            </w:r>
          </w:p>
        </w:tc>
        <w:tc>
          <w:tcPr>
            <w:tcW w:w="1365" w:type="pct"/>
            <w:vAlign w:val="center"/>
          </w:tcPr>
          <w:p w14:paraId="2AA3536B" w14:textId="77777777" w:rsidR="00D65F72" w:rsidRPr="0003583F" w:rsidRDefault="00D65F72" w:rsidP="00651FA5">
            <w:r>
              <w:t>Üye</w:t>
            </w:r>
          </w:p>
        </w:tc>
        <w:tc>
          <w:tcPr>
            <w:tcW w:w="1169" w:type="pct"/>
            <w:vAlign w:val="center"/>
          </w:tcPr>
          <w:p w14:paraId="56C405AA" w14:textId="77777777" w:rsidR="00D65F72" w:rsidRPr="0003583F" w:rsidRDefault="00D65F72" w:rsidP="00651FA5"/>
        </w:tc>
      </w:tr>
      <w:tr w:rsidR="00D65F72" w:rsidRPr="00572FFE" w14:paraId="321C7D8D" w14:textId="77777777" w:rsidTr="00651FA5">
        <w:trPr>
          <w:trHeight w:val="552"/>
          <w:jc w:val="center"/>
        </w:trPr>
        <w:tc>
          <w:tcPr>
            <w:tcW w:w="2467" w:type="pct"/>
            <w:vAlign w:val="center"/>
          </w:tcPr>
          <w:p w14:paraId="3ADB34AD" w14:textId="77777777" w:rsidR="00D65F72" w:rsidRPr="0003583F" w:rsidRDefault="00D65F72" w:rsidP="00651FA5">
            <w:r w:rsidRPr="0003583F">
              <w:t xml:space="preserve"> </w:t>
            </w:r>
            <w:proofErr w:type="spellStart"/>
            <w:r>
              <w:t>Öğr</w:t>
            </w:r>
            <w:proofErr w:type="spellEnd"/>
            <w:r>
              <w:t>. Gör. Dr. Hasan Sercan PALANCI</w:t>
            </w:r>
          </w:p>
        </w:tc>
        <w:tc>
          <w:tcPr>
            <w:tcW w:w="1365" w:type="pct"/>
            <w:vAlign w:val="center"/>
          </w:tcPr>
          <w:p w14:paraId="0680B136" w14:textId="77777777" w:rsidR="00D65F72" w:rsidRPr="0003583F" w:rsidRDefault="00D65F72" w:rsidP="00651FA5">
            <w:r>
              <w:t>Üye</w:t>
            </w:r>
          </w:p>
        </w:tc>
        <w:tc>
          <w:tcPr>
            <w:tcW w:w="1169" w:type="pct"/>
            <w:vAlign w:val="center"/>
          </w:tcPr>
          <w:p w14:paraId="121B085C" w14:textId="77777777" w:rsidR="00D65F72" w:rsidRPr="0003583F" w:rsidRDefault="00D65F72" w:rsidP="00651FA5"/>
        </w:tc>
      </w:tr>
      <w:tr w:rsidR="00D65F72" w:rsidRPr="00572FFE" w14:paraId="1A9000E0" w14:textId="77777777" w:rsidTr="00651FA5">
        <w:trPr>
          <w:trHeight w:val="552"/>
          <w:jc w:val="center"/>
        </w:trPr>
        <w:tc>
          <w:tcPr>
            <w:tcW w:w="2467" w:type="pct"/>
            <w:vAlign w:val="center"/>
          </w:tcPr>
          <w:p w14:paraId="0A0952AF" w14:textId="09EDA2D5" w:rsidR="00D65F72" w:rsidRPr="0003583F" w:rsidRDefault="00D65F72" w:rsidP="00651FA5">
            <w:r>
              <w:t>E</w:t>
            </w:r>
            <w:r w:rsidR="00B774E0">
              <w:t>****</w:t>
            </w:r>
            <w:r>
              <w:t xml:space="preserve"> Ö</w:t>
            </w:r>
            <w:r w:rsidR="00B774E0">
              <w:t>****</w:t>
            </w:r>
          </w:p>
        </w:tc>
        <w:tc>
          <w:tcPr>
            <w:tcW w:w="1365" w:type="pct"/>
          </w:tcPr>
          <w:p w14:paraId="22B5A97D" w14:textId="77777777" w:rsidR="00D65F72" w:rsidRPr="0003583F" w:rsidRDefault="00D65F72" w:rsidP="00651FA5">
            <w:r w:rsidRPr="00FD0CFA">
              <w:t>Üye</w:t>
            </w:r>
          </w:p>
        </w:tc>
        <w:tc>
          <w:tcPr>
            <w:tcW w:w="1169" w:type="pct"/>
            <w:vAlign w:val="center"/>
          </w:tcPr>
          <w:p w14:paraId="2E33F6CE" w14:textId="77777777" w:rsidR="00D65F72" w:rsidRPr="0003583F" w:rsidRDefault="00D65F72" w:rsidP="00651FA5"/>
        </w:tc>
      </w:tr>
      <w:tr w:rsidR="00D65F72" w:rsidRPr="00572FFE" w14:paraId="24619C8F" w14:textId="77777777" w:rsidTr="00651FA5">
        <w:trPr>
          <w:trHeight w:val="552"/>
          <w:jc w:val="center"/>
        </w:trPr>
        <w:tc>
          <w:tcPr>
            <w:tcW w:w="2467" w:type="pct"/>
            <w:vAlign w:val="center"/>
          </w:tcPr>
          <w:p w14:paraId="217E4228" w14:textId="5DDB27EE" w:rsidR="00D65F72" w:rsidRPr="0003583F" w:rsidRDefault="00D65F72" w:rsidP="00651FA5">
            <w:r>
              <w:t>M</w:t>
            </w:r>
            <w:r w:rsidR="00B774E0">
              <w:t>****</w:t>
            </w:r>
            <w:r>
              <w:t xml:space="preserve"> Y</w:t>
            </w:r>
            <w:r w:rsidR="00B774E0">
              <w:t>****</w:t>
            </w:r>
          </w:p>
        </w:tc>
        <w:tc>
          <w:tcPr>
            <w:tcW w:w="1365" w:type="pct"/>
          </w:tcPr>
          <w:p w14:paraId="03BCB587" w14:textId="77777777" w:rsidR="00D65F72" w:rsidRPr="0003583F" w:rsidRDefault="00D65F72" w:rsidP="00651FA5">
            <w:r w:rsidRPr="00FD0CFA">
              <w:t>Üye</w:t>
            </w:r>
          </w:p>
        </w:tc>
        <w:tc>
          <w:tcPr>
            <w:tcW w:w="1169" w:type="pct"/>
            <w:vAlign w:val="center"/>
          </w:tcPr>
          <w:p w14:paraId="798CA9F9" w14:textId="77777777" w:rsidR="00D65F72" w:rsidRPr="0003583F" w:rsidRDefault="00D65F72" w:rsidP="00651FA5"/>
        </w:tc>
      </w:tr>
      <w:tr w:rsidR="00D65F72" w:rsidRPr="00572FFE" w14:paraId="5956C80E" w14:textId="77777777" w:rsidTr="00651FA5">
        <w:trPr>
          <w:trHeight w:val="552"/>
          <w:jc w:val="center"/>
        </w:trPr>
        <w:tc>
          <w:tcPr>
            <w:tcW w:w="2467" w:type="pct"/>
            <w:vAlign w:val="center"/>
          </w:tcPr>
          <w:p w14:paraId="4FBFF164" w14:textId="003B40AF" w:rsidR="00D65F72" w:rsidRPr="0003583F" w:rsidRDefault="00D65F72" w:rsidP="00651FA5">
            <w:r>
              <w:t>Dr. D</w:t>
            </w:r>
            <w:r w:rsidR="00B774E0">
              <w:t>****</w:t>
            </w:r>
            <w:r>
              <w:t xml:space="preserve"> A</w:t>
            </w:r>
            <w:r w:rsidR="00B774E0">
              <w:t>****</w:t>
            </w:r>
            <w:r>
              <w:t xml:space="preserve"> D</w:t>
            </w:r>
            <w:r w:rsidR="00B774E0">
              <w:t>****</w:t>
            </w:r>
          </w:p>
        </w:tc>
        <w:tc>
          <w:tcPr>
            <w:tcW w:w="1365" w:type="pct"/>
          </w:tcPr>
          <w:p w14:paraId="119C6232" w14:textId="77777777" w:rsidR="00D65F72" w:rsidRPr="0003583F" w:rsidRDefault="00D65F72" w:rsidP="00651FA5">
            <w:r w:rsidRPr="00FD0CFA">
              <w:t>Üye</w:t>
            </w:r>
          </w:p>
        </w:tc>
        <w:tc>
          <w:tcPr>
            <w:tcW w:w="1169" w:type="pct"/>
            <w:vAlign w:val="center"/>
          </w:tcPr>
          <w:p w14:paraId="376FDBFA" w14:textId="77777777" w:rsidR="00D65F72" w:rsidRPr="0003583F" w:rsidRDefault="00D65F72" w:rsidP="00651FA5"/>
        </w:tc>
      </w:tr>
      <w:tr w:rsidR="00D65F72" w:rsidRPr="00572FFE" w14:paraId="7DFAA52D" w14:textId="77777777" w:rsidTr="00651FA5">
        <w:trPr>
          <w:trHeight w:val="552"/>
          <w:jc w:val="center"/>
        </w:trPr>
        <w:tc>
          <w:tcPr>
            <w:tcW w:w="2467" w:type="pct"/>
            <w:vAlign w:val="center"/>
          </w:tcPr>
          <w:p w14:paraId="7145B0CD" w14:textId="0786550A" w:rsidR="00D65F72" w:rsidRPr="0003583F" w:rsidRDefault="00D65F72" w:rsidP="00651FA5">
            <w:r>
              <w:t>T</w:t>
            </w:r>
            <w:r w:rsidR="00B774E0">
              <w:t>****</w:t>
            </w:r>
            <w:r>
              <w:t xml:space="preserve"> E</w:t>
            </w:r>
            <w:r w:rsidR="00B774E0">
              <w:t>****</w:t>
            </w:r>
          </w:p>
        </w:tc>
        <w:tc>
          <w:tcPr>
            <w:tcW w:w="1365" w:type="pct"/>
          </w:tcPr>
          <w:p w14:paraId="199CA202" w14:textId="77777777" w:rsidR="00D65F72" w:rsidRPr="0003583F" w:rsidRDefault="00D65F72" w:rsidP="00651FA5">
            <w:r w:rsidRPr="00FD0CFA">
              <w:t>Üye</w:t>
            </w:r>
          </w:p>
        </w:tc>
        <w:tc>
          <w:tcPr>
            <w:tcW w:w="1169" w:type="pct"/>
            <w:vAlign w:val="center"/>
          </w:tcPr>
          <w:p w14:paraId="28FFF22E" w14:textId="77777777" w:rsidR="00D65F72" w:rsidRPr="0003583F" w:rsidRDefault="00D65F72" w:rsidP="00651FA5">
            <w:r>
              <w:t>Katılmadı</w:t>
            </w:r>
          </w:p>
        </w:tc>
      </w:tr>
    </w:tbl>
    <w:p w14:paraId="139FA0B8" w14:textId="77777777" w:rsidR="00D65F72" w:rsidRDefault="00D65F72" w:rsidP="00D65F72"/>
    <w:p w14:paraId="6DE55F93" w14:textId="77777777" w:rsidR="00D65F72" w:rsidRDefault="00D65F72" w:rsidP="00D65F72"/>
    <w:p w14:paraId="35CE7972" w14:textId="1390751A" w:rsidR="00426EAD" w:rsidRDefault="00426EAD" w:rsidP="00DB5EAB"/>
    <w:p w14:paraId="4411698D" w14:textId="77777777" w:rsidR="00426EAD" w:rsidRPr="009B3D7E" w:rsidRDefault="00426EAD" w:rsidP="009B3D7E"/>
    <w:sectPr w:rsidR="00426EAD" w:rsidRPr="009B3D7E" w:rsidSect="00D024B1">
      <w:headerReference w:type="default" r:id="rId10"/>
      <w:footerReference w:type="default" r:id="rId11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0903" w14:textId="77777777" w:rsidR="00BE01EA" w:rsidRDefault="00BE01EA" w:rsidP="002F6661">
      <w:r>
        <w:separator/>
      </w:r>
    </w:p>
  </w:endnote>
  <w:endnote w:type="continuationSeparator" w:id="0">
    <w:p w14:paraId="3C534F78" w14:textId="77777777" w:rsidR="00BE01EA" w:rsidRDefault="00BE01EA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EC4B" w14:textId="77777777" w:rsidR="00BE01EA" w:rsidRDefault="00BE01EA" w:rsidP="002F6661">
      <w:r>
        <w:separator/>
      </w:r>
    </w:p>
  </w:footnote>
  <w:footnote w:type="continuationSeparator" w:id="0">
    <w:p w14:paraId="67FB837F" w14:textId="77777777" w:rsidR="00BE01EA" w:rsidRDefault="00BE01EA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5DD1975E" w:rsidR="002F6661" w:rsidRPr="002F6661" w:rsidRDefault="00A36CDE" w:rsidP="002F6661">
          <w:pPr>
            <w:rPr>
              <w:rFonts w:eastAsia="Calibri"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440D257F" w:rsidR="002F6661" w:rsidRPr="002F6661" w:rsidRDefault="00A36CDE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01.07.2022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1C7FF49" w:rsidR="002F6661" w:rsidRPr="002F6661" w:rsidRDefault="00733900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19.11.2025</w:t>
          </w: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128457A7" w:rsidR="002F6661" w:rsidRPr="002F6661" w:rsidRDefault="00733900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01</w:t>
          </w: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067D25"/>
    <w:rsid w:val="000E498A"/>
    <w:rsid w:val="00110B3E"/>
    <w:rsid w:val="00151BC3"/>
    <w:rsid w:val="00161A5F"/>
    <w:rsid w:val="00180D84"/>
    <w:rsid w:val="001A466E"/>
    <w:rsid w:val="001C424C"/>
    <w:rsid w:val="001E75F0"/>
    <w:rsid w:val="00273C63"/>
    <w:rsid w:val="00281FDB"/>
    <w:rsid w:val="002949A8"/>
    <w:rsid w:val="002E5DA7"/>
    <w:rsid w:val="002F6661"/>
    <w:rsid w:val="003751B4"/>
    <w:rsid w:val="003901C1"/>
    <w:rsid w:val="003A4085"/>
    <w:rsid w:val="00426EAD"/>
    <w:rsid w:val="004564AD"/>
    <w:rsid w:val="00463410"/>
    <w:rsid w:val="00472439"/>
    <w:rsid w:val="004D0F78"/>
    <w:rsid w:val="004E4B5E"/>
    <w:rsid w:val="004F7672"/>
    <w:rsid w:val="0052642B"/>
    <w:rsid w:val="00536D76"/>
    <w:rsid w:val="005645FA"/>
    <w:rsid w:val="00572FFE"/>
    <w:rsid w:val="00577336"/>
    <w:rsid w:val="005C5370"/>
    <w:rsid w:val="005D2C58"/>
    <w:rsid w:val="005D5F3B"/>
    <w:rsid w:val="005E1D89"/>
    <w:rsid w:val="005F2D5B"/>
    <w:rsid w:val="00600EFE"/>
    <w:rsid w:val="006501D6"/>
    <w:rsid w:val="006832D4"/>
    <w:rsid w:val="006861BE"/>
    <w:rsid w:val="006974B4"/>
    <w:rsid w:val="00716767"/>
    <w:rsid w:val="00716CC7"/>
    <w:rsid w:val="00733900"/>
    <w:rsid w:val="008143E7"/>
    <w:rsid w:val="00816B51"/>
    <w:rsid w:val="00942A69"/>
    <w:rsid w:val="00955BC0"/>
    <w:rsid w:val="0097239A"/>
    <w:rsid w:val="009A49E7"/>
    <w:rsid w:val="009B3D7E"/>
    <w:rsid w:val="009D27F8"/>
    <w:rsid w:val="009F34CB"/>
    <w:rsid w:val="00A1461F"/>
    <w:rsid w:val="00A36CDE"/>
    <w:rsid w:val="00A50EA7"/>
    <w:rsid w:val="00A57C73"/>
    <w:rsid w:val="00AC5EA6"/>
    <w:rsid w:val="00AC6D44"/>
    <w:rsid w:val="00AF12C5"/>
    <w:rsid w:val="00B03AFE"/>
    <w:rsid w:val="00B24D73"/>
    <w:rsid w:val="00B62E8A"/>
    <w:rsid w:val="00B774E0"/>
    <w:rsid w:val="00BB5A50"/>
    <w:rsid w:val="00BE01EA"/>
    <w:rsid w:val="00C222EC"/>
    <w:rsid w:val="00C92FAE"/>
    <w:rsid w:val="00D024B1"/>
    <w:rsid w:val="00D34E6A"/>
    <w:rsid w:val="00D4089B"/>
    <w:rsid w:val="00D65F72"/>
    <w:rsid w:val="00D94820"/>
    <w:rsid w:val="00D97D99"/>
    <w:rsid w:val="00DB121E"/>
    <w:rsid w:val="00DB5EAB"/>
    <w:rsid w:val="00E342AB"/>
    <w:rsid w:val="00E52D92"/>
    <w:rsid w:val="00E968AA"/>
    <w:rsid w:val="00F16BDD"/>
    <w:rsid w:val="00FB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customXml/itemProps2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Ruhi Kaptan</cp:lastModifiedBy>
  <cp:revision>2</cp:revision>
  <cp:lastPrinted>2025-11-19T12:48:00Z</cp:lastPrinted>
  <dcterms:created xsi:type="dcterms:W3CDTF">2026-03-13T12:47:00Z</dcterms:created>
  <dcterms:modified xsi:type="dcterms:W3CDTF">2026-03-13T12:47:00Z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